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F33" w:rsidRDefault="00BA6F33">
      <w:pPr>
        <w:rPr>
          <w:b/>
        </w:rPr>
      </w:pPr>
      <w:r>
        <w:rPr>
          <w:b/>
        </w:rPr>
        <w:t>Oogpunt VVD Assen:</w:t>
      </w:r>
    </w:p>
    <w:p w:rsidR="00BA6F33" w:rsidRDefault="00BA6F33" w:rsidP="00BA6F33">
      <w:pPr>
        <w:rPr>
          <w:b/>
        </w:rPr>
      </w:pPr>
      <w:r>
        <w:rPr>
          <w:b/>
        </w:rPr>
        <w:t>Hoofdstuk 3  Domeinen nader belicht:</w:t>
      </w:r>
    </w:p>
    <w:p w:rsidR="00BA6F33" w:rsidRDefault="00BA6F33" w:rsidP="00BA6F33">
      <w:pPr>
        <w:rPr>
          <w:b/>
        </w:rPr>
      </w:pPr>
      <w:r>
        <w:t xml:space="preserve">VVD is het hier meer eens en </w:t>
      </w:r>
      <w:r w:rsidR="007619E8">
        <w:t xml:space="preserve">blij dat er gewerkt wordt aan het sport breedtesport beleid. Alleen mist een punt waarop de topsport wordt benaderd. </w:t>
      </w:r>
      <w:r w:rsidR="007619E8">
        <w:rPr>
          <w:b/>
        </w:rPr>
        <w:t>Verbetering mogelijk!</w:t>
      </w:r>
    </w:p>
    <w:p w:rsidR="007619E8" w:rsidRDefault="007619E8" w:rsidP="00BA6F33">
      <w:pPr>
        <w:rPr>
          <w:b/>
        </w:rPr>
      </w:pPr>
      <w:r>
        <w:rPr>
          <w:b/>
        </w:rPr>
        <w:t>Hoofdstuk 2</w:t>
      </w:r>
    </w:p>
    <w:p w:rsidR="005D6C16" w:rsidRPr="005D6C16" w:rsidRDefault="005D6C16" w:rsidP="005D6C16">
      <w:pPr>
        <w:autoSpaceDE w:val="0"/>
        <w:autoSpaceDN w:val="0"/>
        <w:adjustRightInd w:val="0"/>
        <w:spacing w:after="0" w:line="240" w:lineRule="auto"/>
        <w:rPr>
          <w:rFonts w:ascii="ScalaSans-Regular" w:hAnsi="ScalaSans-Regular" w:cs="ScalaSans-Regular"/>
          <w:i/>
          <w:sz w:val="17"/>
          <w:szCs w:val="17"/>
        </w:rPr>
      </w:pPr>
      <w:r w:rsidRPr="005D6C16">
        <w:rPr>
          <w:rFonts w:ascii="ScalaSans-Regular" w:hAnsi="ScalaSans-Regular" w:cs="ScalaSans-Regular"/>
          <w:i/>
          <w:sz w:val="17"/>
          <w:szCs w:val="17"/>
        </w:rPr>
        <w:t>Zoveel mogelijk kleinschalige wijkgerichte en stadsbrede activiteiten organiseren met</w:t>
      </w:r>
    </w:p>
    <w:p w:rsidR="005D6C16" w:rsidRPr="005D6C16" w:rsidRDefault="005D6C16" w:rsidP="005D6C16">
      <w:pPr>
        <w:rPr>
          <w:b/>
          <w:i/>
        </w:rPr>
      </w:pPr>
      <w:r w:rsidRPr="005D6C16">
        <w:rPr>
          <w:rFonts w:ascii="ScalaSans-Regular" w:hAnsi="ScalaSans-Regular" w:cs="ScalaSans-Regular"/>
          <w:i/>
          <w:sz w:val="17"/>
          <w:szCs w:val="17"/>
        </w:rPr>
        <w:t>onderwijsinstellingen, sportverenigingen en andere maatschappelijke partners.</w:t>
      </w:r>
    </w:p>
    <w:p w:rsidR="007619E8" w:rsidRPr="005D6C16" w:rsidRDefault="005D6C16" w:rsidP="00BA6F33">
      <w:r>
        <w:t>Wijk gerichte en stads brede activiteiten organiseren. De VVD wil juist niet alleen de achterstandswijken maar ook de kans rijke buurt. Dat daar geïnvesteerd wordt in breedte / topsport. Daarnaast ook mensen met een beperking moet worden gestimuleerd.</w:t>
      </w:r>
    </w:p>
    <w:p w:rsidR="005D6C16" w:rsidRPr="00083B89" w:rsidRDefault="005D6C16" w:rsidP="005D6C16">
      <w:pPr>
        <w:autoSpaceDE w:val="0"/>
        <w:autoSpaceDN w:val="0"/>
        <w:adjustRightInd w:val="0"/>
        <w:spacing w:after="0" w:line="240" w:lineRule="auto"/>
        <w:rPr>
          <w:rFonts w:cs="ScalaSans-Regular"/>
          <w:sz w:val="20"/>
          <w:szCs w:val="20"/>
        </w:rPr>
      </w:pPr>
      <w:r w:rsidRPr="00083B89">
        <w:rPr>
          <w:rFonts w:cs="ScalaSans-Regular"/>
          <w:sz w:val="20"/>
          <w:szCs w:val="20"/>
        </w:rPr>
        <w:t>Zorg(instellingen) betrekken bij de ontwikkeling en de implementatie van het sport- en</w:t>
      </w:r>
    </w:p>
    <w:p w:rsidR="005D6C16" w:rsidRPr="00083B89" w:rsidRDefault="005D6C16" w:rsidP="005D6C16">
      <w:pPr>
        <w:autoSpaceDE w:val="0"/>
        <w:autoSpaceDN w:val="0"/>
        <w:adjustRightInd w:val="0"/>
        <w:spacing w:after="0" w:line="240" w:lineRule="auto"/>
        <w:rPr>
          <w:rFonts w:cs="ScalaSans-Regular"/>
          <w:sz w:val="20"/>
          <w:szCs w:val="20"/>
        </w:rPr>
      </w:pPr>
      <w:r w:rsidRPr="00083B89">
        <w:rPr>
          <w:rFonts w:cs="ScalaSans-Regular"/>
          <w:sz w:val="20"/>
          <w:szCs w:val="20"/>
        </w:rPr>
        <w:t>beweegbeleid.</w:t>
      </w:r>
      <w:r w:rsidRPr="00083B89">
        <w:rPr>
          <w:rFonts w:cs="ScalaSans-Regular"/>
          <w:b/>
          <w:sz w:val="20"/>
          <w:szCs w:val="20"/>
        </w:rPr>
        <w:t xml:space="preserve"> +</w:t>
      </w:r>
    </w:p>
    <w:p w:rsidR="005D6C16" w:rsidRPr="00083B89" w:rsidRDefault="005D6C16" w:rsidP="005D6C16">
      <w:pPr>
        <w:autoSpaceDE w:val="0"/>
        <w:autoSpaceDN w:val="0"/>
        <w:adjustRightInd w:val="0"/>
        <w:spacing w:after="0" w:line="240" w:lineRule="auto"/>
        <w:rPr>
          <w:rFonts w:cs="ScalaSans-Regular"/>
          <w:sz w:val="20"/>
          <w:szCs w:val="20"/>
        </w:rPr>
      </w:pPr>
      <w:r w:rsidRPr="00083B89">
        <w:rPr>
          <w:rFonts w:cs="ScalaSans-Regular"/>
          <w:sz w:val="20"/>
          <w:szCs w:val="20"/>
        </w:rPr>
        <w:t>Een passend sport- en beweegaanbod voor senioren en mensen die langdurig op zorg</w:t>
      </w:r>
    </w:p>
    <w:p w:rsidR="00083B89" w:rsidRDefault="005D6C16" w:rsidP="005D6C16">
      <w:pPr>
        <w:autoSpaceDE w:val="0"/>
        <w:autoSpaceDN w:val="0"/>
        <w:adjustRightInd w:val="0"/>
        <w:spacing w:after="0" w:line="240" w:lineRule="auto"/>
        <w:rPr>
          <w:rFonts w:cs="ScalaSans-Regular"/>
          <w:sz w:val="20"/>
          <w:szCs w:val="20"/>
        </w:rPr>
      </w:pPr>
      <w:r w:rsidRPr="00083B89">
        <w:rPr>
          <w:rFonts w:cs="ScalaSans-Regular"/>
          <w:sz w:val="20"/>
          <w:szCs w:val="20"/>
        </w:rPr>
        <w:t xml:space="preserve">zijn aangewezen, zoals chronisch zieken en mensen met een (verstandelijke) beperking. </w:t>
      </w:r>
      <w:r w:rsidRPr="00083B89">
        <w:rPr>
          <w:rFonts w:cs="ScalaSans-Regular"/>
          <w:b/>
          <w:sz w:val="20"/>
          <w:szCs w:val="20"/>
        </w:rPr>
        <w:t>++</w:t>
      </w:r>
    </w:p>
    <w:p w:rsidR="005D6C16" w:rsidRPr="00D72468" w:rsidRDefault="005D6C16" w:rsidP="005D6C16">
      <w:pPr>
        <w:autoSpaceDE w:val="0"/>
        <w:autoSpaceDN w:val="0"/>
        <w:adjustRightInd w:val="0"/>
        <w:spacing w:after="0" w:line="240" w:lineRule="auto"/>
        <w:rPr>
          <w:rFonts w:cs="ScalaSans-Regular"/>
          <w:b/>
          <w:sz w:val="20"/>
          <w:szCs w:val="20"/>
        </w:rPr>
      </w:pPr>
      <w:r w:rsidRPr="00083B89">
        <w:rPr>
          <w:rFonts w:cs="ScalaSans-Regular"/>
          <w:sz w:val="20"/>
          <w:szCs w:val="20"/>
        </w:rPr>
        <w:t>Onderlinge samenwerking tussen partners in de zorg, maar ook verbinding en</w:t>
      </w:r>
    </w:p>
    <w:p w:rsidR="007619E8" w:rsidRPr="00083B89" w:rsidRDefault="005D6C16" w:rsidP="005D6C16">
      <w:pPr>
        <w:rPr>
          <w:rFonts w:cs="ScalaSans-Regular"/>
          <w:sz w:val="20"/>
          <w:szCs w:val="20"/>
        </w:rPr>
      </w:pPr>
      <w:r w:rsidRPr="00083B89">
        <w:rPr>
          <w:rFonts w:cs="ScalaSans-Regular"/>
          <w:sz w:val="20"/>
          <w:szCs w:val="20"/>
        </w:rPr>
        <w:t>samenwerking met andere partijen.</w:t>
      </w:r>
      <w:r w:rsidR="00D72468" w:rsidRPr="00D72468">
        <w:rPr>
          <w:rFonts w:cs="ScalaSans-Regular"/>
          <w:b/>
          <w:sz w:val="20"/>
          <w:szCs w:val="20"/>
        </w:rPr>
        <w:t xml:space="preserve"> ++</w:t>
      </w:r>
    </w:p>
    <w:p w:rsidR="00083B89" w:rsidRDefault="00083B89" w:rsidP="00083B89">
      <w:pPr>
        <w:rPr>
          <w:sz w:val="20"/>
          <w:szCs w:val="20"/>
        </w:rPr>
      </w:pPr>
      <w:r w:rsidRPr="00083B89">
        <w:rPr>
          <w:sz w:val="20"/>
          <w:szCs w:val="20"/>
        </w:rPr>
        <w:t>Het onderwijs nog meer betrekken als partner voor de ontwikkeling van</w:t>
      </w:r>
      <w:r>
        <w:rPr>
          <w:sz w:val="20"/>
          <w:szCs w:val="20"/>
        </w:rPr>
        <w:t xml:space="preserve"> </w:t>
      </w:r>
      <w:r w:rsidRPr="00083B89">
        <w:rPr>
          <w:sz w:val="20"/>
          <w:szCs w:val="20"/>
        </w:rPr>
        <w:t>sport en bewegen.</w:t>
      </w:r>
      <w:r>
        <w:rPr>
          <w:sz w:val="20"/>
          <w:szCs w:val="20"/>
        </w:rPr>
        <w:br/>
      </w:r>
      <w:r w:rsidRPr="00083B89">
        <w:rPr>
          <w:sz w:val="20"/>
          <w:szCs w:val="20"/>
        </w:rPr>
        <w:t>Scholen stimuleren naschoolse activiteiten op het gebied van sport en bewegen te</w:t>
      </w:r>
      <w:r>
        <w:rPr>
          <w:sz w:val="20"/>
          <w:szCs w:val="20"/>
        </w:rPr>
        <w:t xml:space="preserve"> </w:t>
      </w:r>
      <w:r w:rsidRPr="00083B89">
        <w:rPr>
          <w:sz w:val="20"/>
          <w:szCs w:val="20"/>
        </w:rPr>
        <w:t>organiseren en te ondersteunen.</w:t>
      </w:r>
      <w:r w:rsidR="00D72468">
        <w:rPr>
          <w:sz w:val="20"/>
          <w:szCs w:val="20"/>
        </w:rPr>
        <w:t xml:space="preserve"> </w:t>
      </w:r>
      <w:r w:rsidR="00D72468" w:rsidRPr="00D72468">
        <w:rPr>
          <w:b/>
          <w:sz w:val="20"/>
          <w:szCs w:val="20"/>
        </w:rPr>
        <w:t>( Niet echt vindbaar wel of niet voor )</w:t>
      </w:r>
      <w:r w:rsidRPr="00D72468">
        <w:rPr>
          <w:b/>
          <w:sz w:val="20"/>
          <w:szCs w:val="20"/>
        </w:rPr>
        <w:br/>
      </w:r>
      <w:r w:rsidRPr="00083B89">
        <w:rPr>
          <w:sz w:val="20"/>
          <w:szCs w:val="20"/>
        </w:rPr>
        <w:t>Een structurele aansluiting van het onderwijs op de Asser sportinfrastructuur.</w:t>
      </w:r>
      <w:r>
        <w:rPr>
          <w:sz w:val="20"/>
          <w:szCs w:val="20"/>
        </w:rPr>
        <w:br/>
      </w:r>
      <w:r w:rsidRPr="00083B89">
        <w:rPr>
          <w:sz w:val="20"/>
          <w:szCs w:val="20"/>
        </w:rPr>
        <w:t>Aansluiten bij de invoering van het concept Brede School.</w:t>
      </w:r>
      <w:r>
        <w:rPr>
          <w:sz w:val="20"/>
          <w:szCs w:val="20"/>
        </w:rPr>
        <w:br/>
      </w:r>
    </w:p>
    <w:p w:rsidR="00D72468" w:rsidRPr="00D72468" w:rsidRDefault="00D72468" w:rsidP="00083B89">
      <w:pPr>
        <w:rPr>
          <w:sz w:val="20"/>
          <w:szCs w:val="20"/>
        </w:rPr>
      </w:pPr>
      <w:r>
        <w:rPr>
          <w:b/>
          <w:sz w:val="20"/>
          <w:szCs w:val="20"/>
        </w:rPr>
        <w:t xml:space="preserve"> Conclusie: </w:t>
      </w:r>
      <w:r>
        <w:rPr>
          <w:sz w:val="20"/>
          <w:szCs w:val="20"/>
        </w:rPr>
        <w:t xml:space="preserve">Over het algemeen is de VVD wel met het sportbeleid van Assen eens. Vooral de breedtesport plannen en de sportverenigingen is graag wat de VVD graag wil. </w:t>
      </w:r>
      <w:r>
        <w:rPr>
          <w:sz w:val="20"/>
          <w:szCs w:val="20"/>
        </w:rPr>
        <w:br/>
        <w:t>Waar de VVD zich aan kan storen in dit beleid is dat er nauwelijks tot niet gekeken wordt naar het topsport beleid. Hoe gaan we hiermee om en wat wordt hier aan gedaan.</w:t>
      </w:r>
      <w:bookmarkStart w:id="0" w:name="_GoBack"/>
      <w:bookmarkEnd w:id="0"/>
    </w:p>
    <w:sectPr w:rsidR="00D72468" w:rsidRPr="00D72468" w:rsidSect="002C19C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calaSans-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3C283B"/>
    <w:multiLevelType w:val="hybridMultilevel"/>
    <w:tmpl w:val="A6B62B5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BA6F33"/>
    <w:rsid w:val="00023402"/>
    <w:rsid w:val="0003226B"/>
    <w:rsid w:val="00035C95"/>
    <w:rsid w:val="00057FC2"/>
    <w:rsid w:val="00083B89"/>
    <w:rsid w:val="000B7DE1"/>
    <w:rsid w:val="000D382A"/>
    <w:rsid w:val="000F4F3D"/>
    <w:rsid w:val="001114BE"/>
    <w:rsid w:val="00116589"/>
    <w:rsid w:val="00132D5C"/>
    <w:rsid w:val="001342EF"/>
    <w:rsid w:val="00165C30"/>
    <w:rsid w:val="00182E23"/>
    <w:rsid w:val="0019036E"/>
    <w:rsid w:val="001B602D"/>
    <w:rsid w:val="001C1FA1"/>
    <w:rsid w:val="001E1A39"/>
    <w:rsid w:val="001E610F"/>
    <w:rsid w:val="00210907"/>
    <w:rsid w:val="002A769C"/>
    <w:rsid w:val="002C19CA"/>
    <w:rsid w:val="00305E79"/>
    <w:rsid w:val="00322DE9"/>
    <w:rsid w:val="00381040"/>
    <w:rsid w:val="00386F2A"/>
    <w:rsid w:val="00390134"/>
    <w:rsid w:val="003A135F"/>
    <w:rsid w:val="003C39E7"/>
    <w:rsid w:val="003E6E77"/>
    <w:rsid w:val="00413CF0"/>
    <w:rsid w:val="004279C3"/>
    <w:rsid w:val="004348B5"/>
    <w:rsid w:val="0045655A"/>
    <w:rsid w:val="00460110"/>
    <w:rsid w:val="00474441"/>
    <w:rsid w:val="004C728E"/>
    <w:rsid w:val="004F2EEF"/>
    <w:rsid w:val="0054624E"/>
    <w:rsid w:val="00551A62"/>
    <w:rsid w:val="00554FFD"/>
    <w:rsid w:val="00577897"/>
    <w:rsid w:val="005D4AFF"/>
    <w:rsid w:val="005D6C16"/>
    <w:rsid w:val="00620396"/>
    <w:rsid w:val="006805A9"/>
    <w:rsid w:val="006A0EE6"/>
    <w:rsid w:val="006A2B6F"/>
    <w:rsid w:val="006A41A2"/>
    <w:rsid w:val="006E628E"/>
    <w:rsid w:val="007619E8"/>
    <w:rsid w:val="00776DB0"/>
    <w:rsid w:val="007C02BA"/>
    <w:rsid w:val="007D2FB1"/>
    <w:rsid w:val="007F4308"/>
    <w:rsid w:val="00861E48"/>
    <w:rsid w:val="00883343"/>
    <w:rsid w:val="008D3521"/>
    <w:rsid w:val="008E1D3A"/>
    <w:rsid w:val="00934778"/>
    <w:rsid w:val="009524BD"/>
    <w:rsid w:val="009619BE"/>
    <w:rsid w:val="009714B5"/>
    <w:rsid w:val="009755A6"/>
    <w:rsid w:val="00986D86"/>
    <w:rsid w:val="009C2CBC"/>
    <w:rsid w:val="009D4FF5"/>
    <w:rsid w:val="009E2E74"/>
    <w:rsid w:val="009E682A"/>
    <w:rsid w:val="009F76E5"/>
    <w:rsid w:val="00A25557"/>
    <w:rsid w:val="00A343B1"/>
    <w:rsid w:val="00A95561"/>
    <w:rsid w:val="00B2411E"/>
    <w:rsid w:val="00B25F58"/>
    <w:rsid w:val="00B61516"/>
    <w:rsid w:val="00B65F06"/>
    <w:rsid w:val="00B81960"/>
    <w:rsid w:val="00B977AA"/>
    <w:rsid w:val="00BA6F33"/>
    <w:rsid w:val="00BE1068"/>
    <w:rsid w:val="00BF32BA"/>
    <w:rsid w:val="00C10B4D"/>
    <w:rsid w:val="00C562A5"/>
    <w:rsid w:val="00C75402"/>
    <w:rsid w:val="00C95D19"/>
    <w:rsid w:val="00CC0142"/>
    <w:rsid w:val="00CC5B65"/>
    <w:rsid w:val="00D26751"/>
    <w:rsid w:val="00D40A82"/>
    <w:rsid w:val="00D56BD1"/>
    <w:rsid w:val="00D70DB6"/>
    <w:rsid w:val="00D72468"/>
    <w:rsid w:val="00DA68F6"/>
    <w:rsid w:val="00DB4390"/>
    <w:rsid w:val="00DB57E5"/>
    <w:rsid w:val="00DC2B47"/>
    <w:rsid w:val="00DD6B87"/>
    <w:rsid w:val="00E02428"/>
    <w:rsid w:val="00E3507E"/>
    <w:rsid w:val="00E42932"/>
    <w:rsid w:val="00E447FC"/>
    <w:rsid w:val="00E53534"/>
    <w:rsid w:val="00E56499"/>
    <w:rsid w:val="00E72E55"/>
    <w:rsid w:val="00E94998"/>
    <w:rsid w:val="00E95FFB"/>
    <w:rsid w:val="00EB24E1"/>
    <w:rsid w:val="00EB6394"/>
    <w:rsid w:val="00ED632B"/>
    <w:rsid w:val="00EF0ED1"/>
    <w:rsid w:val="00F14A19"/>
    <w:rsid w:val="00F44FBE"/>
    <w:rsid w:val="00F52538"/>
    <w:rsid w:val="00F63F0B"/>
    <w:rsid w:val="00F7007A"/>
    <w:rsid w:val="00F70DC1"/>
    <w:rsid w:val="00F86D4E"/>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C19C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619E8"/>
    <w:rPr>
      <w:color w:val="0000FF" w:themeColor="hyperlink"/>
      <w:u w:val="single"/>
    </w:rPr>
  </w:style>
  <w:style w:type="paragraph" w:styleId="Lijstalinea">
    <w:name w:val="List Paragraph"/>
    <w:basedOn w:val="Standaard"/>
    <w:uiPriority w:val="34"/>
    <w:qFormat/>
    <w:rsid w:val="007619E8"/>
    <w:pPr>
      <w:widowControl w:val="0"/>
      <w:tabs>
        <w:tab w:val="left" w:pos="284"/>
        <w:tab w:val="left" w:pos="567"/>
        <w:tab w:val="left" w:pos="851"/>
        <w:tab w:val="left" w:pos="1134"/>
        <w:tab w:val="left" w:pos="1701"/>
        <w:tab w:val="left" w:pos="2268"/>
        <w:tab w:val="left" w:pos="2835"/>
        <w:tab w:val="left" w:pos="3402"/>
        <w:tab w:val="left" w:pos="4536"/>
        <w:tab w:val="decimal" w:pos="6747"/>
      </w:tabs>
      <w:spacing w:after="0" w:line="260" w:lineRule="atLeast"/>
      <w:ind w:left="720"/>
      <w:contextualSpacing/>
    </w:pPr>
    <w:rPr>
      <w:rFonts w:ascii="Arial" w:eastAsia="Times New Roman" w:hAnsi="Arial" w:cs="Times New Roman"/>
      <w:spacing w:val="4"/>
      <w:sz w:val="20"/>
      <w:szCs w:val="20"/>
      <w:lang w:eastAsia="nl-NL"/>
    </w:rPr>
  </w:style>
  <w:style w:type="paragraph" w:customStyle="1" w:styleId="MemoKop">
    <w:name w:val="MemoKop"/>
    <w:basedOn w:val="Standaard"/>
    <w:next w:val="Standaard"/>
    <w:rsid w:val="007619E8"/>
    <w:pPr>
      <w:widowControl w:val="0"/>
      <w:tabs>
        <w:tab w:val="left" w:pos="284"/>
        <w:tab w:val="left" w:pos="567"/>
        <w:tab w:val="left" w:pos="851"/>
        <w:tab w:val="left" w:pos="1134"/>
        <w:tab w:val="left" w:pos="1701"/>
        <w:tab w:val="left" w:pos="2268"/>
        <w:tab w:val="left" w:pos="2835"/>
        <w:tab w:val="left" w:pos="3402"/>
        <w:tab w:val="left" w:pos="4536"/>
        <w:tab w:val="decimal" w:pos="6747"/>
      </w:tabs>
      <w:spacing w:after="0" w:line="390" w:lineRule="atLeast"/>
    </w:pPr>
    <w:rPr>
      <w:rFonts w:ascii="Arial" w:eastAsia="Times New Roman" w:hAnsi="Arial" w:cs="Times New Roman"/>
      <w:b/>
      <w:spacing w:val="6"/>
      <w:sz w:val="30"/>
      <w:szCs w:val="20"/>
      <w:lang w:eastAsia="nl-NL"/>
    </w:rPr>
  </w:style>
  <w:style w:type="paragraph" w:customStyle="1" w:styleId="Itemmemo">
    <w:name w:val="Item memo"/>
    <w:basedOn w:val="Standaard"/>
    <w:rsid w:val="007619E8"/>
    <w:pPr>
      <w:widowControl w:val="0"/>
      <w:tabs>
        <w:tab w:val="right" w:pos="1418"/>
        <w:tab w:val="decimal" w:pos="6747"/>
      </w:tabs>
      <w:spacing w:after="0" w:line="260" w:lineRule="atLeast"/>
      <w:ind w:right="284"/>
      <w:jc w:val="right"/>
    </w:pPr>
    <w:rPr>
      <w:rFonts w:ascii="Arial" w:eastAsia="Times New Roman" w:hAnsi="Arial" w:cs="Times New Roman"/>
      <w:b/>
      <w:spacing w:val="4"/>
      <w:sz w:val="20"/>
      <w:szCs w:val="20"/>
      <w:lang w:eastAsia="nl-NL"/>
    </w:rPr>
  </w:style>
  <w:style w:type="paragraph" w:styleId="Ballontekst">
    <w:name w:val="Balloon Text"/>
    <w:basedOn w:val="Standaard"/>
    <w:link w:val="BallontekstChar"/>
    <w:uiPriority w:val="99"/>
    <w:semiHidden/>
    <w:unhideWhenUsed/>
    <w:rsid w:val="007619E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619E8"/>
    <w:rPr>
      <w:rFonts w:ascii="Tahoma" w:hAnsi="Tahoma" w:cs="Tahoma"/>
      <w:sz w:val="16"/>
      <w:szCs w:val="16"/>
    </w:rPr>
  </w:style>
  <w:style w:type="character" w:styleId="GevolgdeHyperlink">
    <w:name w:val="FollowedHyperlink"/>
    <w:basedOn w:val="Standaardalinea-lettertype"/>
    <w:uiPriority w:val="99"/>
    <w:semiHidden/>
    <w:unhideWhenUsed/>
    <w:rsid w:val="00BE106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19E8"/>
    <w:rPr>
      <w:color w:val="0000FF" w:themeColor="hyperlink"/>
      <w:u w:val="single"/>
    </w:rPr>
  </w:style>
  <w:style w:type="paragraph" w:styleId="ListParagraph">
    <w:name w:val="List Paragraph"/>
    <w:basedOn w:val="Normal"/>
    <w:uiPriority w:val="34"/>
    <w:qFormat/>
    <w:rsid w:val="007619E8"/>
    <w:pPr>
      <w:widowControl w:val="0"/>
      <w:tabs>
        <w:tab w:val="left" w:pos="284"/>
        <w:tab w:val="left" w:pos="567"/>
        <w:tab w:val="left" w:pos="851"/>
        <w:tab w:val="left" w:pos="1134"/>
        <w:tab w:val="left" w:pos="1701"/>
        <w:tab w:val="left" w:pos="2268"/>
        <w:tab w:val="left" w:pos="2835"/>
        <w:tab w:val="left" w:pos="3402"/>
        <w:tab w:val="left" w:pos="4536"/>
        <w:tab w:val="decimal" w:pos="6747"/>
      </w:tabs>
      <w:spacing w:after="0" w:line="260" w:lineRule="atLeast"/>
      <w:ind w:left="720"/>
      <w:contextualSpacing/>
    </w:pPr>
    <w:rPr>
      <w:rFonts w:ascii="Arial" w:eastAsia="Times New Roman" w:hAnsi="Arial" w:cs="Times New Roman"/>
      <w:spacing w:val="4"/>
      <w:sz w:val="20"/>
      <w:szCs w:val="20"/>
      <w:lang w:eastAsia="nl-NL"/>
    </w:rPr>
  </w:style>
  <w:style w:type="paragraph" w:customStyle="1" w:styleId="MemoKop">
    <w:name w:val="MemoKop"/>
    <w:basedOn w:val="Normal"/>
    <w:next w:val="Normal"/>
    <w:rsid w:val="007619E8"/>
    <w:pPr>
      <w:widowControl w:val="0"/>
      <w:tabs>
        <w:tab w:val="left" w:pos="284"/>
        <w:tab w:val="left" w:pos="567"/>
        <w:tab w:val="left" w:pos="851"/>
        <w:tab w:val="left" w:pos="1134"/>
        <w:tab w:val="left" w:pos="1701"/>
        <w:tab w:val="left" w:pos="2268"/>
        <w:tab w:val="left" w:pos="2835"/>
        <w:tab w:val="left" w:pos="3402"/>
        <w:tab w:val="left" w:pos="4536"/>
        <w:tab w:val="decimal" w:pos="6747"/>
      </w:tabs>
      <w:spacing w:after="0" w:line="390" w:lineRule="atLeast"/>
    </w:pPr>
    <w:rPr>
      <w:rFonts w:ascii="Arial" w:eastAsia="Times New Roman" w:hAnsi="Arial" w:cs="Times New Roman"/>
      <w:b/>
      <w:spacing w:val="6"/>
      <w:sz w:val="30"/>
      <w:szCs w:val="20"/>
      <w:lang w:eastAsia="nl-NL"/>
    </w:rPr>
  </w:style>
  <w:style w:type="paragraph" w:customStyle="1" w:styleId="Itemmemo">
    <w:name w:val="Item memo"/>
    <w:basedOn w:val="Normal"/>
    <w:rsid w:val="007619E8"/>
    <w:pPr>
      <w:widowControl w:val="0"/>
      <w:tabs>
        <w:tab w:val="right" w:pos="1418"/>
        <w:tab w:val="decimal" w:pos="6747"/>
      </w:tabs>
      <w:spacing w:after="0" w:line="260" w:lineRule="atLeast"/>
      <w:ind w:right="284"/>
      <w:jc w:val="right"/>
    </w:pPr>
    <w:rPr>
      <w:rFonts w:ascii="Arial" w:eastAsia="Times New Roman" w:hAnsi="Arial" w:cs="Times New Roman"/>
      <w:b/>
      <w:spacing w:val="4"/>
      <w:sz w:val="20"/>
      <w:szCs w:val="20"/>
      <w:lang w:eastAsia="nl-NL"/>
    </w:rPr>
  </w:style>
  <w:style w:type="paragraph" w:styleId="BalloonText">
    <w:name w:val="Balloon Text"/>
    <w:basedOn w:val="Normal"/>
    <w:link w:val="BalloonTextChar"/>
    <w:uiPriority w:val="99"/>
    <w:semiHidden/>
    <w:unhideWhenUsed/>
    <w:rsid w:val="007619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19E8"/>
    <w:rPr>
      <w:rFonts w:ascii="Tahoma" w:hAnsi="Tahoma" w:cs="Tahoma"/>
      <w:sz w:val="16"/>
      <w:szCs w:val="16"/>
    </w:rPr>
  </w:style>
  <w:style w:type="character" w:styleId="FollowedHyperlink">
    <w:name w:val="FollowedHyperlink"/>
    <w:basedOn w:val="DefaultParagraphFont"/>
    <w:uiPriority w:val="99"/>
    <w:semiHidden/>
    <w:unhideWhenUsed/>
    <w:rsid w:val="00BE106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85014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269</Words>
  <Characters>1483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Hanzehogeschool Groningen</Company>
  <LinksUpToDate>false</LinksUpToDate>
  <CharactersWithSpaces>1749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300702</dc:creator>
  <cp:lastModifiedBy>Vincent</cp:lastModifiedBy>
  <cp:revision>2</cp:revision>
  <dcterms:created xsi:type="dcterms:W3CDTF">2014-07-01T14:07:00Z</dcterms:created>
  <dcterms:modified xsi:type="dcterms:W3CDTF">2014-07-01T14:07:00Z</dcterms:modified>
</cp:coreProperties>
</file>